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3D0" w:rsidRDefault="002853D0" w:rsidP="00CC4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0D2D60" w:rsidRDefault="00282869" w:rsidP="00CC4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TERMO DE COMPROMISSO</w:t>
      </w:r>
    </w:p>
    <w:p w:rsidR="000D2D60" w:rsidRDefault="000D2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82869" w:rsidRDefault="00282869" w:rsidP="00282869">
      <w:pPr>
        <w:pStyle w:val="NormalWeb"/>
        <w:spacing w:line="420" w:lineRule="atLeast"/>
        <w:jc w:val="both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 xml:space="preserve">Eu, (nome), (nacionalidade), (estado civil), (profissão), </w:t>
      </w:r>
      <w:r w:rsidR="000E10EA">
        <w:rPr>
          <w:rFonts w:ascii="Segoe UI" w:hAnsi="Segoe UI" w:cs="Segoe UI"/>
          <w:color w:val="000000"/>
          <w:sz w:val="27"/>
          <w:szCs w:val="27"/>
        </w:rPr>
        <w:t>c</w:t>
      </w:r>
      <w:r w:rsidR="000E10EA" w:rsidRPr="000E10EA">
        <w:rPr>
          <w:rFonts w:ascii="Segoe UI" w:hAnsi="Segoe UI" w:cs="Segoe UI"/>
          <w:color w:val="000000"/>
          <w:sz w:val="27"/>
          <w:szCs w:val="27"/>
        </w:rPr>
        <w:t>or/raça</w:t>
      </w:r>
      <w:r w:rsidR="000E10EA">
        <w:rPr>
          <w:rFonts w:ascii="Segoe UI" w:hAnsi="Segoe UI" w:cs="Segoe UI"/>
          <w:color w:val="000000"/>
          <w:sz w:val="27"/>
          <w:szCs w:val="27"/>
        </w:rPr>
        <w:t xml:space="preserve"> (informar),</w:t>
      </w:r>
      <w:r w:rsidR="005858D9">
        <w:rPr>
          <w:rFonts w:ascii="Segoe UI" w:hAnsi="Segoe UI" w:cs="Segoe UI"/>
          <w:color w:val="000000"/>
          <w:sz w:val="27"/>
          <w:szCs w:val="27"/>
        </w:rPr>
        <w:t xml:space="preserve"> </w:t>
      </w:r>
      <w:r>
        <w:rPr>
          <w:rFonts w:ascii="Segoe UI" w:hAnsi="Segoe UI" w:cs="Segoe UI"/>
          <w:color w:val="000000"/>
          <w:sz w:val="27"/>
          <w:szCs w:val="27"/>
        </w:rPr>
        <w:t xml:space="preserve">inscrito(a) no CPF sob o nº (informar) e no RG nº (informar), residente e domiciliado(a) à (endereço), na cidade de (informar) - (UF), me comprometo a cumprir com as obrigações inerentes à qualidade de bolsista, com </w:t>
      </w:r>
      <w:r w:rsidRPr="00CC464F">
        <w:rPr>
          <w:rFonts w:ascii="Segoe UI" w:hAnsi="Segoe UI" w:cs="Segoe UI"/>
          <w:b/>
          <w:color w:val="000000"/>
          <w:sz w:val="27"/>
          <w:szCs w:val="27"/>
        </w:rPr>
        <w:t>dedicação integral</w:t>
      </w:r>
      <w:r>
        <w:rPr>
          <w:rFonts w:ascii="Segoe UI" w:hAnsi="Segoe UI" w:cs="Segoe UI"/>
          <w:color w:val="000000"/>
          <w:sz w:val="27"/>
          <w:szCs w:val="27"/>
        </w:rPr>
        <w:t xml:space="preserve"> às atividades do programa, comprovação de desempenho acadêmico satisfatório, consoante </w:t>
      </w:r>
      <w:r w:rsidR="00CF6710">
        <w:rPr>
          <w:rFonts w:ascii="Segoe UI" w:hAnsi="Segoe UI" w:cs="Segoe UI"/>
          <w:color w:val="000000"/>
          <w:sz w:val="27"/>
          <w:szCs w:val="27"/>
        </w:rPr>
        <w:t>à</w:t>
      </w:r>
      <w:r>
        <w:rPr>
          <w:rFonts w:ascii="Segoe UI" w:hAnsi="Segoe UI" w:cs="Segoe UI"/>
          <w:color w:val="000000"/>
          <w:sz w:val="27"/>
          <w:szCs w:val="27"/>
        </w:rPr>
        <w:t xml:space="preserve">s normas vigentes definidas pelo </w:t>
      </w:r>
      <w:r w:rsidRPr="00CC464F">
        <w:rPr>
          <w:rFonts w:ascii="Segoe UI" w:hAnsi="Segoe UI" w:cs="Segoe UI"/>
          <w:b/>
          <w:color w:val="000000"/>
          <w:sz w:val="27"/>
          <w:szCs w:val="27"/>
        </w:rPr>
        <w:t>Programa de Pós Graduação em Educação (PPGE) da Universidade Estadual de Feira de Santana (UEFS)</w:t>
      </w:r>
      <w:r>
        <w:rPr>
          <w:rFonts w:ascii="Segoe UI" w:hAnsi="Segoe UI" w:cs="Segoe UI"/>
          <w:color w:val="000000"/>
          <w:sz w:val="27"/>
          <w:szCs w:val="27"/>
        </w:rPr>
        <w:t xml:space="preserve"> e agências de fomento</w:t>
      </w:r>
      <w:r w:rsidR="00CF6710">
        <w:rPr>
          <w:rFonts w:ascii="Segoe UI" w:hAnsi="Segoe UI" w:cs="Segoe UI"/>
          <w:color w:val="000000"/>
          <w:sz w:val="27"/>
          <w:szCs w:val="27"/>
        </w:rPr>
        <w:t>,</w:t>
      </w:r>
      <w:r>
        <w:rPr>
          <w:rFonts w:ascii="Segoe UI" w:hAnsi="Segoe UI" w:cs="Segoe UI"/>
          <w:color w:val="000000"/>
          <w:sz w:val="27"/>
          <w:szCs w:val="27"/>
        </w:rPr>
        <w:t xml:space="preserve"> e não acumular a percepção da bolsa com qualquer modalidade de auxílio ou bolsa de outro programa.</w:t>
      </w:r>
    </w:p>
    <w:p w:rsidR="00282869" w:rsidRDefault="00282869" w:rsidP="00282869">
      <w:pPr>
        <w:pStyle w:val="NormalWeb"/>
        <w:spacing w:line="420" w:lineRule="atLeast"/>
        <w:jc w:val="both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Estou ciente de que a inobservância dos requisitos mencionados ou a prática de qualquer fraude implicará no cancelamento da bolsa, com a restituição integral dos recursos</w:t>
      </w:r>
      <w:r w:rsidR="00CF6710">
        <w:rPr>
          <w:rFonts w:ascii="Segoe UI" w:hAnsi="Segoe UI" w:cs="Segoe UI"/>
          <w:color w:val="000000"/>
          <w:sz w:val="27"/>
          <w:szCs w:val="27"/>
        </w:rPr>
        <w:t xml:space="preserve"> aos cofres públicos</w:t>
      </w:r>
      <w:r>
        <w:rPr>
          <w:rFonts w:ascii="Segoe UI" w:hAnsi="Segoe UI" w:cs="Segoe UI"/>
          <w:color w:val="000000"/>
          <w:sz w:val="27"/>
          <w:szCs w:val="27"/>
        </w:rPr>
        <w:t>.</w:t>
      </w:r>
    </w:p>
    <w:p w:rsidR="00282869" w:rsidRDefault="00282869" w:rsidP="00282869">
      <w:pPr>
        <w:pStyle w:val="NormalWeb"/>
        <w:spacing w:line="420" w:lineRule="atLeast"/>
        <w:jc w:val="righ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(município) - (UF), (dia) de março de 2021</w:t>
      </w:r>
      <w:r w:rsidR="00A8038B">
        <w:rPr>
          <w:rFonts w:ascii="Segoe UI" w:hAnsi="Segoe UI" w:cs="Segoe UI"/>
          <w:color w:val="000000"/>
          <w:sz w:val="27"/>
          <w:szCs w:val="27"/>
        </w:rPr>
        <w:t>.</w:t>
      </w:r>
    </w:p>
    <w:p w:rsidR="00282869" w:rsidRDefault="00282869" w:rsidP="00282869">
      <w:pPr>
        <w:pStyle w:val="NormalWeb"/>
        <w:spacing w:line="420" w:lineRule="atLeast"/>
        <w:jc w:val="righ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(</w:t>
      </w:r>
      <w:proofErr w:type="gramStart"/>
      <w:r>
        <w:rPr>
          <w:rFonts w:ascii="Segoe UI" w:hAnsi="Segoe UI" w:cs="Segoe UI"/>
          <w:color w:val="000000"/>
          <w:sz w:val="27"/>
          <w:szCs w:val="27"/>
        </w:rPr>
        <w:t>assinatura)</w:t>
      </w:r>
      <w:r>
        <w:rPr>
          <w:rFonts w:ascii="Segoe UI" w:hAnsi="Segoe UI" w:cs="Segoe UI"/>
          <w:color w:val="000000"/>
          <w:sz w:val="27"/>
          <w:szCs w:val="27"/>
        </w:rPr>
        <w:br/>
        <w:t>(</w:t>
      </w:r>
      <w:proofErr w:type="gramEnd"/>
      <w:r>
        <w:rPr>
          <w:rFonts w:ascii="Segoe UI" w:hAnsi="Segoe UI" w:cs="Segoe UI"/>
          <w:color w:val="000000"/>
          <w:sz w:val="27"/>
          <w:szCs w:val="27"/>
        </w:rPr>
        <w:t>nome)</w:t>
      </w:r>
    </w:p>
    <w:p w:rsidR="00282869" w:rsidRDefault="00282869" w:rsidP="00282869">
      <w:pPr>
        <w:rPr>
          <w:rFonts w:asciiTheme="minorHAnsi" w:hAnsiTheme="minorHAnsi" w:cstheme="minorBidi"/>
        </w:rPr>
      </w:pPr>
    </w:p>
    <w:p w:rsidR="000D2D60" w:rsidRDefault="000D2D60" w:rsidP="002828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D2D6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B73" w:rsidRDefault="001D0B73">
      <w:pPr>
        <w:spacing w:after="0" w:line="240" w:lineRule="auto"/>
      </w:pPr>
      <w:r>
        <w:separator/>
      </w:r>
    </w:p>
  </w:endnote>
  <w:endnote w:type="continuationSeparator" w:id="0">
    <w:p w:rsidR="001D0B73" w:rsidRDefault="001D0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B73" w:rsidRDefault="001D0B73">
      <w:pPr>
        <w:spacing w:after="0" w:line="240" w:lineRule="auto"/>
      </w:pPr>
      <w:r>
        <w:separator/>
      </w:r>
    </w:p>
  </w:footnote>
  <w:footnote w:type="continuationSeparator" w:id="0">
    <w:p w:rsidR="001D0B73" w:rsidRDefault="001D0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64" w:type="dxa"/>
      <w:tblLayout w:type="fixed"/>
      <w:tblLook w:val="04A0" w:firstRow="1" w:lastRow="0" w:firstColumn="1" w:lastColumn="0" w:noHBand="0" w:noVBand="1"/>
    </w:tblPr>
    <w:tblGrid>
      <w:gridCol w:w="3510"/>
      <w:gridCol w:w="5954"/>
    </w:tblGrid>
    <w:tr w:rsidR="000D2D60">
      <w:tc>
        <w:tcPr>
          <w:tcW w:w="3510" w:type="dxa"/>
        </w:tcPr>
        <w:p w:rsidR="000D2D60" w:rsidRDefault="00082315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962150" cy="1190625"/>
                <wp:effectExtent l="19050" t="0" r="0" b="0"/>
                <wp:docPr id="1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2150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center"/>
        </w:tcPr>
        <w:p w:rsidR="000D2D60" w:rsidRDefault="00082315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UNIVERSIDADE ESTADUAL DE FEIRA DE SANTANA</w:t>
          </w:r>
        </w:p>
        <w:p w:rsidR="000D2D60" w:rsidRDefault="00082315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Autorizada pelo Decreto Federal Nº 77.496 de 27/04/76</w:t>
          </w:r>
        </w:p>
        <w:p w:rsidR="000D2D60" w:rsidRDefault="00082315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Reconhecida pela Portaria Ministerial Nº 874/86 de 19/12/86</w:t>
          </w:r>
        </w:p>
        <w:p w:rsidR="000D2D60" w:rsidRDefault="00082315">
          <w:pPr>
            <w:pStyle w:val="Cabealho"/>
            <w:jc w:val="center"/>
            <w:rPr>
              <w:b/>
            </w:rPr>
          </w:pPr>
          <w:r>
            <w:rPr>
              <w:rFonts w:ascii="Arial" w:hAnsi="Arial" w:cs="Arial"/>
              <w:b/>
              <w:sz w:val="20"/>
              <w:szCs w:val="20"/>
            </w:rPr>
            <w:t>PROGRAMA DE PÓS-GRADUAÇÃO EM EDUCAÇÃO</w:t>
          </w:r>
        </w:p>
      </w:tc>
    </w:tr>
  </w:tbl>
  <w:p w:rsidR="000D2D60" w:rsidRDefault="000D2D60">
    <w:pPr>
      <w:spacing w:after="0" w:line="240" w:lineRule="auto"/>
      <w:rPr>
        <w:rFonts w:ascii="Arial" w:hAnsi="Arial" w:cs="Arial"/>
        <w:lang w:eastAsia="pt-BR"/>
      </w:rPr>
    </w:pPr>
  </w:p>
  <w:p w:rsidR="000D2D60" w:rsidRDefault="000D2D60">
    <w:pPr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FB6"/>
    <w:rsid w:val="00040C8B"/>
    <w:rsid w:val="0007037A"/>
    <w:rsid w:val="00082315"/>
    <w:rsid w:val="000A6FC2"/>
    <w:rsid w:val="000D2D60"/>
    <w:rsid w:val="000E10EA"/>
    <w:rsid w:val="0015424E"/>
    <w:rsid w:val="001D0B73"/>
    <w:rsid w:val="001F7762"/>
    <w:rsid w:val="00282869"/>
    <w:rsid w:val="002853D0"/>
    <w:rsid w:val="002C17BD"/>
    <w:rsid w:val="002C3C60"/>
    <w:rsid w:val="002F1281"/>
    <w:rsid w:val="00340855"/>
    <w:rsid w:val="004E4214"/>
    <w:rsid w:val="005225DE"/>
    <w:rsid w:val="005858D9"/>
    <w:rsid w:val="0064657E"/>
    <w:rsid w:val="00672F50"/>
    <w:rsid w:val="007668B2"/>
    <w:rsid w:val="0080775E"/>
    <w:rsid w:val="00870F43"/>
    <w:rsid w:val="00876D39"/>
    <w:rsid w:val="00957FB6"/>
    <w:rsid w:val="00A37C39"/>
    <w:rsid w:val="00A67534"/>
    <w:rsid w:val="00A8038B"/>
    <w:rsid w:val="00AF29F3"/>
    <w:rsid w:val="00B00925"/>
    <w:rsid w:val="00B32454"/>
    <w:rsid w:val="00B63D4F"/>
    <w:rsid w:val="00C133D6"/>
    <w:rsid w:val="00C166CE"/>
    <w:rsid w:val="00C25AA2"/>
    <w:rsid w:val="00C51946"/>
    <w:rsid w:val="00C9728C"/>
    <w:rsid w:val="00CB63DA"/>
    <w:rsid w:val="00CC464F"/>
    <w:rsid w:val="00CC472A"/>
    <w:rsid w:val="00CD258C"/>
    <w:rsid w:val="00CF6710"/>
    <w:rsid w:val="00D00E81"/>
    <w:rsid w:val="00D87580"/>
    <w:rsid w:val="00D92DE5"/>
    <w:rsid w:val="00DF5F0B"/>
    <w:rsid w:val="00E016C3"/>
    <w:rsid w:val="00E34A5E"/>
    <w:rsid w:val="00E802CF"/>
    <w:rsid w:val="00E820D5"/>
    <w:rsid w:val="00EA07DD"/>
    <w:rsid w:val="00EA6912"/>
    <w:rsid w:val="00EE0E86"/>
    <w:rsid w:val="00F25C90"/>
    <w:rsid w:val="00F40B42"/>
    <w:rsid w:val="00F46DA8"/>
    <w:rsid w:val="00F621A6"/>
    <w:rsid w:val="00F90D15"/>
    <w:rsid w:val="00FC7177"/>
    <w:rsid w:val="00FF3CAF"/>
    <w:rsid w:val="479B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FC75B-13DE-4C17-94C6-AF76BAF0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qFormat/>
    <w:rPr>
      <w:b/>
      <w:bCs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unhideWhenUsed/>
    <w:rPr>
      <w:sz w:val="16"/>
      <w:szCs w:val="16"/>
    </w:rPr>
  </w:style>
  <w:style w:type="character" w:customStyle="1" w:styleId="CabealhoChar">
    <w:name w:val="Cabeçalho Char"/>
    <w:link w:val="Cabealho"/>
    <w:qFormat/>
    <w:rPr>
      <w:rFonts w:ascii="Calibri" w:eastAsia="Calibri" w:hAnsi="Calibri"/>
      <w:sz w:val="22"/>
      <w:szCs w:val="22"/>
      <w:lang w:val="pt-BR" w:eastAsia="en-US" w:bidi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lang w:eastAsia="en-US"/>
    </w:rPr>
  </w:style>
  <w:style w:type="paragraph" w:customStyle="1" w:styleId="PargrafodaLista1">
    <w:name w:val="Parágrafo da Lista1"/>
    <w:basedOn w:val="Normal"/>
    <w:uiPriority w:val="34"/>
    <w:qFormat/>
    <w:pPr>
      <w:ind w:left="720"/>
      <w:contextualSpacing/>
      <w:jc w:val="both"/>
    </w:pPr>
    <w:rPr>
      <w:sz w:val="20"/>
      <w:szCs w:val="20"/>
      <w:lang w:val="en-US" w:bidi="en-US"/>
    </w:rPr>
  </w:style>
  <w:style w:type="paragraph" w:styleId="NormalWeb">
    <w:name w:val="Normal (Web)"/>
    <w:basedOn w:val="Normal"/>
    <w:uiPriority w:val="99"/>
    <w:semiHidden/>
    <w:unhideWhenUsed/>
    <w:rsid w:val="002828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Inscrição para Solicitação de Bolsa de Mestrado</vt:lpstr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Inscrição para Solicitação de Bolsa de Mestrado</dc:title>
  <dc:creator>LUDMILA</dc:creator>
  <cp:lastModifiedBy>Revisor</cp:lastModifiedBy>
  <cp:revision>11</cp:revision>
  <dcterms:created xsi:type="dcterms:W3CDTF">2020-11-27T20:50:00Z</dcterms:created>
  <dcterms:modified xsi:type="dcterms:W3CDTF">2020-12-21T15:11:00Z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1046-10.2.0.5871</vt:lpwstr>
  </property>
</Properties>
</file>